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70" w:rsidRPr="00BC69D3" w:rsidRDefault="00111870" w:rsidP="00111870">
      <w:pPr>
        <w:ind w:left="-1134" w:firstLine="72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C69D3">
        <w:rPr>
          <w:rFonts w:ascii="Times New Roman" w:hAnsi="Times New Roman" w:cs="Times New Roman"/>
          <w:b/>
          <w:sz w:val="40"/>
          <w:szCs w:val="40"/>
          <w:lang w:val="ru-RU"/>
        </w:rPr>
        <w:t>АДМИНИСТРАТИВНАЯ ПРОЦЕДУРА</w:t>
      </w:r>
    </w:p>
    <w:p w:rsidR="00111870" w:rsidRDefault="00111870" w:rsidP="00111870">
      <w:pPr>
        <w:ind w:left="-1134" w:firstLine="72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924F8B">
        <w:rPr>
          <w:rFonts w:ascii="Times New Roman" w:hAnsi="Times New Roman" w:cs="Times New Roman"/>
          <w:i/>
          <w:sz w:val="28"/>
          <w:szCs w:val="28"/>
          <w:lang w:val="ru-RU"/>
        </w:rPr>
        <w:t>(Указ Президента Республики Беларусь от 26 апреля 2010 года № 200 «О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б административных процедурах, </w:t>
      </w:r>
      <w:r w:rsidRPr="00924F8B">
        <w:rPr>
          <w:rFonts w:ascii="Times New Roman" w:hAnsi="Times New Roman" w:cs="Times New Roman"/>
          <w:i/>
          <w:sz w:val="28"/>
          <w:szCs w:val="28"/>
          <w:lang w:val="ru-RU"/>
        </w:rPr>
        <w:t>осуществляемых государственными органами</w:t>
      </w:r>
      <w:proofErr w:type="gramEnd"/>
    </w:p>
    <w:p w:rsidR="00111870" w:rsidRPr="00924F8B" w:rsidRDefault="00111870" w:rsidP="00111870">
      <w:pPr>
        <w:ind w:left="-1134" w:firstLine="72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4F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иными организациями по заявлениям граждан»)</w:t>
      </w:r>
    </w:p>
    <w:p w:rsidR="00111870" w:rsidRDefault="00111870" w:rsidP="00111870">
      <w:pPr>
        <w:ind w:left="-1134"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11187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2.48. Принятие решения о распоряжении средствами семейного капитала после истечения 18 лет </w:t>
      </w:r>
      <w:proofErr w:type="gramStart"/>
      <w:r w:rsidRPr="0011187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 даты рождения</w:t>
      </w:r>
      <w:proofErr w:type="gramEnd"/>
      <w:r w:rsidRPr="0011187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ребенка, в связи с рождением (усыновлением, удочерением) которого </w:t>
      </w:r>
      <w:r w:rsidR="00DA40A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назначен</w:t>
      </w:r>
      <w:r w:rsidRPr="0011187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сем</w:t>
      </w:r>
      <w:r w:rsidR="00DA40A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ейный капитал</w:t>
      </w:r>
    </w:p>
    <w:p w:rsidR="00111870" w:rsidRDefault="00111870" w:rsidP="00111870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Предвар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ительное консультирование (с 8.3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 до 17.30, перерыв с 13.00 до 14.00,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выходные – суббота, воскресе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нье) и осуществление указанной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административной процедуры выполняют специалисты по социальной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ерриториальный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Добрушского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района»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(тел.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5-86-63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), по адресу: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обруш, ул.Фрунзе, д.5.</w:t>
      </w:r>
    </w:p>
    <w:p w:rsidR="00111870" w:rsidRDefault="00111870" w:rsidP="00111870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Заполненное заявление и документы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(или) сведения, представляемые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гражданином для осуществления администр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ативной процедуры, подаются по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обруш, ул.кн.Паскевича, д.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служба «одно окно»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Добрушского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sz w:val="28"/>
          <w:szCs w:val="28"/>
          <w:lang w:val="ru-RU"/>
        </w:rPr>
        <w:t>йонного исполнительного комитета.</w:t>
      </w:r>
    </w:p>
    <w:p w:rsidR="00111870" w:rsidRPr="00846785" w:rsidRDefault="00111870" w:rsidP="00111870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846785">
        <w:rPr>
          <w:rFonts w:ascii="Times New Roman" w:hAnsi="Times New Roman" w:cs="Times New Roman"/>
          <w:color w:val="auto"/>
          <w:sz w:val="36"/>
          <w:szCs w:val="36"/>
          <w:lang w:val="ru-RU"/>
        </w:rPr>
        <w:t>Документы и (или) сведения, представляемые гражданином для осуществления административной процедуры:</w:t>
      </w:r>
    </w:p>
    <w:p w:rsidR="00111870" w:rsidRPr="00111870" w:rsidRDefault="00DA40AA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11870" w:rsidRPr="00111870">
        <w:rPr>
          <w:rFonts w:ascii="Times New Roman" w:hAnsi="Times New Roman" w:cs="Times New Roman"/>
          <w:sz w:val="28"/>
          <w:szCs w:val="28"/>
          <w:lang w:val="ru-RU"/>
        </w:rPr>
        <w:t>аявление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1870" w:rsidRP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паспорт или иной документ, удостоверяющий личность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1870" w:rsidRP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решение или копия решения (выписка из решения) о назначении семейного капитала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11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11870" w:rsidRP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членов семьи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1870" w:rsidRP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1870" w:rsidRP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11870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</w:t>
      </w:r>
      <w:proofErr w:type="gramEnd"/>
      <w:r w:rsidRPr="00111870">
        <w:rPr>
          <w:rFonts w:ascii="Times New Roman" w:hAnsi="Times New Roman" w:cs="Times New Roman"/>
          <w:sz w:val="28"/>
          <w:szCs w:val="28"/>
          <w:lang w:val="ru-RU"/>
        </w:rPr>
        <w:t xml:space="preserve"> дату подачи заявления о распоряжении средствами семейного капитала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1870" w:rsidRDefault="00111870" w:rsidP="0011187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870">
        <w:rPr>
          <w:rFonts w:ascii="Times New Roman" w:hAnsi="Times New Roman" w:cs="Times New Roman"/>
          <w:sz w:val="28"/>
          <w:szCs w:val="28"/>
          <w:lang w:val="ru-RU"/>
        </w:rPr>
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 – при наличии такого согласия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870" w:rsidRPr="00082A89" w:rsidRDefault="00111870" w:rsidP="00111870">
      <w:pPr>
        <w:ind w:left="2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82A89">
        <w:rPr>
          <w:rFonts w:ascii="Times New Roman" w:hAnsi="Times New Roman" w:cs="Times New Roman"/>
          <w:sz w:val="28"/>
          <w:szCs w:val="28"/>
          <w:lang w:val="ru-RU"/>
        </w:rPr>
        <w:t>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порядке, условиях назначения, финансирования (перечисления), распоряжения и использования средств семейного капитала, утвержденным постановлением Совета Министров Республики Беларусь 24.02.2015г. №128 (в редакции постановления Совета Министров Республики Беларусь 02.12.2019г. №827), с постановлением Совета Министров Республики Беларусь</w:t>
      </w:r>
      <w:proofErr w:type="gramEnd"/>
      <w:r w:rsidRPr="00082A89">
        <w:rPr>
          <w:rFonts w:ascii="Times New Roman" w:hAnsi="Times New Roman" w:cs="Times New Roman"/>
          <w:sz w:val="28"/>
          <w:szCs w:val="28"/>
          <w:lang w:val="ru-RU"/>
        </w:rPr>
        <w:t xml:space="preserve"> от 18.09.2020 г. № 541 «О документах, запрашиваемых при осуществлении административных процедур»: </w:t>
      </w:r>
    </w:p>
    <w:p w:rsidR="00111870" w:rsidRDefault="00111870" w:rsidP="001118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D9">
        <w:rPr>
          <w:rFonts w:ascii="Times New Roman" w:hAnsi="Times New Roman" w:cs="Times New Roman"/>
          <w:sz w:val="28"/>
          <w:szCs w:val="28"/>
          <w:lang w:val="ru-RU"/>
        </w:rPr>
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гражданина)***</w:t>
      </w:r>
      <w:r w:rsidR="00494FC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A40AA" w:rsidRPr="00DA40AA" w:rsidRDefault="00111870" w:rsidP="00DA40A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лишении родительских прав, отмене усыновления (удочерения), отобрании ребенка (детей) </w:t>
      </w:r>
      <w:r w:rsidR="00BA6D1A">
        <w:rPr>
          <w:rFonts w:ascii="Times New Roman" w:hAnsi="Times New Roman" w:cs="Times New Roman"/>
          <w:sz w:val="28"/>
          <w:szCs w:val="28"/>
          <w:lang w:val="ru-RU"/>
        </w:rPr>
        <w:t>у родителей</w:t>
      </w: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 по решению суда, отказе от ребенка (детей)</w:t>
      </w:r>
      <w:r w:rsidR="00494F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11870" w:rsidRDefault="00111870" w:rsidP="0011187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</w:r>
      <w:r w:rsidR="00494F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1870" w:rsidRDefault="00111870" w:rsidP="00111870">
      <w:pPr>
        <w:pStyle w:val="a5"/>
        <w:ind w:left="58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030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030D9">
        <w:rPr>
          <w:rFonts w:ascii="Times New Roman" w:hAnsi="Times New Roman" w:cs="Times New Roman"/>
          <w:sz w:val="20"/>
          <w:szCs w:val="20"/>
          <w:lang w:val="ru-RU"/>
        </w:rPr>
        <w:t>*** Запрашивается при наличии документа, подтверждающего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самостоятельно.</w:t>
      </w:r>
      <w:proofErr w:type="gramEnd"/>
    </w:p>
    <w:tbl>
      <w:tblPr>
        <w:tblStyle w:val="a6"/>
        <w:tblW w:w="0" w:type="auto"/>
        <w:jc w:val="center"/>
        <w:tblLook w:val="04A0"/>
      </w:tblPr>
      <w:tblGrid>
        <w:gridCol w:w="4839"/>
        <w:gridCol w:w="4840"/>
      </w:tblGrid>
      <w:tr w:rsidR="00111870" w:rsidRPr="00876406" w:rsidTr="006006AA">
        <w:trPr>
          <w:jc w:val="center"/>
        </w:trPr>
        <w:tc>
          <w:tcPr>
            <w:tcW w:w="4839" w:type="dxa"/>
          </w:tcPr>
          <w:p w:rsidR="00111870" w:rsidRPr="00AE615C" w:rsidRDefault="00111870" w:rsidP="006006AA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Максимальный срок </w:t>
            </w: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осуществления административной процедуры </w:t>
            </w:r>
          </w:p>
        </w:tc>
        <w:tc>
          <w:tcPr>
            <w:tcW w:w="4840" w:type="dxa"/>
          </w:tcPr>
          <w:p w:rsidR="00111870" w:rsidRPr="001030D9" w:rsidRDefault="00111870" w:rsidP="006006AA">
            <w:pPr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0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месяц со дня подачи заявления</w:t>
            </w:r>
          </w:p>
        </w:tc>
      </w:tr>
      <w:tr w:rsidR="00111870" w:rsidTr="006006AA">
        <w:trPr>
          <w:jc w:val="center"/>
        </w:trPr>
        <w:tc>
          <w:tcPr>
            <w:tcW w:w="4839" w:type="dxa"/>
          </w:tcPr>
          <w:p w:rsidR="00111870" w:rsidRPr="00AE615C" w:rsidRDefault="00111870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4840" w:type="dxa"/>
          </w:tcPr>
          <w:p w:rsidR="00111870" w:rsidRPr="003B1286" w:rsidRDefault="00111870" w:rsidP="006006AA">
            <w:pPr>
              <w:ind w:left="1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  <w:p w:rsidR="00111870" w:rsidRDefault="00111870" w:rsidP="00600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1870" w:rsidTr="006006AA">
        <w:trPr>
          <w:jc w:val="center"/>
        </w:trPr>
        <w:tc>
          <w:tcPr>
            <w:tcW w:w="4839" w:type="dxa"/>
          </w:tcPr>
          <w:p w:rsidR="00111870" w:rsidRPr="00AE615C" w:rsidRDefault="00111870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 действия справки, другого документа (решения), </w:t>
            </w:r>
            <w:proofErr w:type="gramStart"/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выдаваемых</w:t>
            </w:r>
            <w:proofErr w:type="gramEnd"/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(принимаемого) при осуществлении административной процедуры </w:t>
            </w:r>
          </w:p>
        </w:tc>
        <w:tc>
          <w:tcPr>
            <w:tcW w:w="4840" w:type="dxa"/>
          </w:tcPr>
          <w:p w:rsidR="00111870" w:rsidRDefault="00111870" w:rsidP="006006AA">
            <w:pPr>
              <w:ind w:left="17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единовременно</w:t>
            </w:r>
          </w:p>
        </w:tc>
      </w:tr>
    </w:tbl>
    <w:p w:rsidR="00111870" w:rsidRPr="00AE615C" w:rsidRDefault="00111870" w:rsidP="00111870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Наименование, место нахождения и режим работы вышестоящего государственного органа:</w:t>
      </w:r>
    </w:p>
    <w:p w:rsidR="00111870" w:rsidRPr="0097787A" w:rsidRDefault="00111870" w:rsidP="00111870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Добрушский</w:t>
      </w:r>
      <w:proofErr w:type="spellEnd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районный исполнительный комитет: г</w:t>
      </w:r>
      <w:proofErr w:type="gram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.Д</w:t>
      </w:r>
      <w:proofErr w:type="gramEnd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обруш, ул. кн.Паскевича, д.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понедельник-пятница с 8.30 до 17.30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часов, перерыв с 13.00 до 14.00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11870" w:rsidRPr="00AE615C" w:rsidRDefault="00111870" w:rsidP="00111870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Комитет по труду, занятости и социальной защите Гомельского областного исполнительного комитета, </w:t>
      </w:r>
      <w:proofErr w:type="gram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proofErr w:type="gramEnd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. Гомель, пер. Спартака, 2А, понедельник-пятница с 8.30 до 17.30 часов перерыв с 13.00 до 14.00.</w:t>
      </w:r>
    </w:p>
    <w:p w:rsidR="00111870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Pr="0097787A" w:rsidRDefault="00111870" w:rsidP="00111870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Default="00111870" w:rsidP="00111870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Форма заявления, необходимого для обращения за осуществлением настоящей административной процедуры, приведена ниже.</w:t>
      </w:r>
    </w:p>
    <w:p w:rsidR="008232F9" w:rsidRDefault="008232F9" w:rsidP="008232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11"/>
        <w:gridCol w:w="3390"/>
      </w:tblGrid>
      <w:tr w:rsidR="008232F9" w:rsidRPr="00876406" w:rsidTr="00A13764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append1"/>
            </w:pPr>
            <w:r>
              <w:t>Приложение 6</w:t>
            </w:r>
          </w:p>
          <w:p w:rsidR="008232F9" w:rsidRPr="00003C4D" w:rsidRDefault="008232F9" w:rsidP="00A13764">
            <w:pPr>
              <w:pStyle w:val="append"/>
            </w:pPr>
            <w:r>
              <w:t>к Положению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</w:r>
            <w:r>
              <w:lastRenderedPageBreak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8232F9" w:rsidRPr="00003C4D" w:rsidRDefault="008232F9" w:rsidP="008232F9">
      <w:pPr>
        <w:pStyle w:val="newncpi"/>
      </w:pPr>
      <w:r>
        <w:lastRenderedPageBreak/>
        <w:t> </w:t>
      </w:r>
    </w:p>
    <w:p w:rsidR="008232F9" w:rsidRDefault="008232F9" w:rsidP="008232F9">
      <w:pPr>
        <w:pStyle w:val="onestring"/>
      </w:pPr>
      <w:r>
        <w:t>Форма</w:t>
      </w:r>
    </w:p>
    <w:p w:rsidR="008232F9" w:rsidRDefault="008232F9" w:rsidP="008232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0"/>
        <w:gridCol w:w="6911"/>
      </w:tblGrid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В _____________________________________________________</w:t>
            </w:r>
          </w:p>
        </w:tc>
      </w:tr>
      <w:tr w:rsidR="008232F9" w:rsidRPr="00876406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ind w:left="276"/>
            </w:pPr>
            <w:r>
              <w:t>(наименование районного, городского исполнительного комитета)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от ____________________________________________________</w:t>
            </w:r>
          </w:p>
        </w:tc>
      </w:tr>
      <w:tr w:rsidR="008232F9" w:rsidRPr="00876406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______________________________________________________,</w:t>
            </w:r>
          </w:p>
        </w:tc>
      </w:tr>
      <w:tr w:rsidR="008232F9" w:rsidRPr="00876406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 xml:space="preserve">ого) по месту жительства: 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______________________________________________________,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месту пребывания ______________________________________</w:t>
            </w:r>
          </w:p>
          <w:p w:rsidR="008232F9" w:rsidRPr="00003C4D" w:rsidRDefault="008232F9" w:rsidP="00A13764">
            <w:pPr>
              <w:pStyle w:val="newncpi0"/>
            </w:pPr>
            <w:r>
              <w:t>______________________________________________________,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______________________________________________________,</w:t>
            </w:r>
          </w:p>
        </w:tc>
      </w:tr>
      <w:tr w:rsidR="008232F9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ind w:left="2119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8232F9" w:rsidRPr="00876406" w:rsidTr="00A1376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9F65EB" w:rsidRDefault="008232F9" w:rsidP="00A13764">
            <w:pPr>
              <w:pStyle w:val="newncpi0"/>
            </w:pPr>
            <w:r w:rsidRPr="009F65EB">
              <w:t>данные документа, удостоверяющего личность:</w:t>
            </w:r>
          </w:p>
          <w:p w:rsidR="008232F9" w:rsidRPr="009F65EB" w:rsidRDefault="008232F9" w:rsidP="00A13764">
            <w:pPr>
              <w:pStyle w:val="newncpi0"/>
            </w:pPr>
            <w:r w:rsidRPr="009F65EB">
              <w:t>______________________________________________________</w:t>
            </w:r>
          </w:p>
          <w:p w:rsidR="008232F9" w:rsidRPr="00C07291" w:rsidRDefault="008232F9" w:rsidP="00A13764">
            <w:pPr>
              <w:pStyle w:val="undline"/>
              <w:ind w:left="1268"/>
              <w:rPr>
                <w:strike/>
                <w:color w:val="FF0000"/>
              </w:rPr>
            </w:pPr>
            <w:proofErr w:type="gramStart"/>
            <w:r w:rsidRPr="009F65EB">
              <w:t xml:space="preserve">(вид документа, </w:t>
            </w:r>
            <w:proofErr w:type="gramEnd"/>
          </w:p>
          <w:p w:rsidR="008232F9" w:rsidRPr="008232F9" w:rsidRDefault="008232F9" w:rsidP="008232F9">
            <w:pPr>
              <w:pStyle w:val="newncpi0"/>
              <w:pBdr>
                <w:bottom w:val="single" w:sz="4" w:space="1" w:color="auto"/>
              </w:pBdr>
              <w:rPr>
                <w:strike/>
                <w:color w:val="FFFFFF" w:themeColor="background1"/>
              </w:rPr>
            </w:pPr>
            <w:r w:rsidRPr="008232F9">
              <w:rPr>
                <w:strike/>
                <w:color w:val="FFFFFF" w:themeColor="background1"/>
              </w:rPr>
              <w:t>______________________________________________________</w:t>
            </w:r>
          </w:p>
          <w:p w:rsidR="008232F9" w:rsidRPr="00C07291" w:rsidRDefault="008232F9" w:rsidP="008232F9">
            <w:pPr>
              <w:pStyle w:val="undline"/>
              <w:rPr>
                <w:strike/>
                <w:color w:val="FF0000"/>
              </w:rPr>
            </w:pPr>
            <w:r w:rsidRPr="00C07291">
              <w:rPr>
                <w:strike/>
                <w:color w:val="FF0000"/>
              </w:rPr>
              <w:t xml:space="preserve"> </w:t>
            </w:r>
          </w:p>
          <w:p w:rsidR="008232F9" w:rsidRPr="008232F9" w:rsidRDefault="008232F9" w:rsidP="008232F9">
            <w:pPr>
              <w:pStyle w:val="newncpi0"/>
              <w:pBdr>
                <w:bottom w:val="single" w:sz="4" w:space="1" w:color="auto"/>
              </w:pBdr>
              <w:rPr>
                <w:strike/>
                <w:color w:val="FFFFFF" w:themeColor="background1"/>
              </w:rPr>
            </w:pPr>
            <w:r w:rsidRPr="008232F9">
              <w:rPr>
                <w:strike/>
                <w:color w:val="FFFFFF" w:themeColor="background1"/>
              </w:rPr>
              <w:t>______________________________________________________</w:t>
            </w:r>
          </w:p>
          <w:p w:rsidR="008232F9" w:rsidRPr="00C07291" w:rsidRDefault="008232F9" w:rsidP="00A13764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идентификационный номер</w:t>
            </w:r>
            <w:r w:rsidRPr="008232F9">
              <w:rPr>
                <w:sz w:val="20"/>
                <w:szCs w:val="20"/>
              </w:rPr>
              <w:t>, а в случае отсутствия такого номера – серия (при наличии), номер и дата выдачи)</w:t>
            </w:r>
          </w:p>
        </w:tc>
        <w:bookmarkStart w:id="0" w:name="_GoBack"/>
        <w:bookmarkEnd w:id="0"/>
      </w:tr>
    </w:tbl>
    <w:p w:rsidR="008232F9" w:rsidRPr="00003C4D" w:rsidRDefault="008232F9" w:rsidP="008232F9">
      <w:pPr>
        <w:pStyle w:val="titlep"/>
      </w:pPr>
      <w:r>
        <w:t>ЗАЯВЛЕНИЕ</w:t>
      </w:r>
      <w:r>
        <w:br/>
        <w:t xml:space="preserve">о распоряжении средствами семейного капитала после истечения 18 лет </w:t>
      </w:r>
      <w:proofErr w:type="gramStart"/>
      <w:r>
        <w:t>с даты рождения</w:t>
      </w:r>
      <w:proofErr w:type="gramEnd"/>
      <w:r>
        <w:t xml:space="preserve"> ребенка, в связи с рождением (усыновлением, удочерением) которого семья приобрела право на назначение семейного капитала</w:t>
      </w:r>
    </w:p>
    <w:p w:rsidR="008232F9" w:rsidRDefault="008232F9" w:rsidP="008232F9">
      <w:pPr>
        <w:pStyle w:val="newncpi"/>
      </w:pPr>
      <w: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8232F9" w:rsidRDefault="008232F9" w:rsidP="008232F9">
      <w:pPr>
        <w:pStyle w:val="undline"/>
        <w:ind w:left="2127"/>
      </w:pPr>
      <w:proofErr w:type="gramStart"/>
      <w:r>
        <w:t xml:space="preserve">(фамилия, собственное имя, отчество (если таковое имеется), дата рождения, </w:t>
      </w:r>
      <w:proofErr w:type="gramEnd"/>
    </w:p>
    <w:p w:rsidR="008232F9" w:rsidRDefault="008232F9" w:rsidP="008232F9">
      <w:pPr>
        <w:pStyle w:val="newncpi0"/>
      </w:pPr>
      <w:r>
        <w:t>_____________________________________________________________________________</w:t>
      </w:r>
    </w:p>
    <w:p w:rsidR="008232F9" w:rsidRDefault="008232F9" w:rsidP="008232F9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8232F9" w:rsidRDefault="008232F9" w:rsidP="008232F9">
      <w:pPr>
        <w:pStyle w:val="newncpi0"/>
      </w:pPr>
      <w:proofErr w:type="gramStart"/>
      <w:r>
        <w:t>(решение о назначении семейного капитала от ____ __________ 20___ г. № ___принято</w:t>
      </w:r>
      <w:proofErr w:type="gramEnd"/>
    </w:p>
    <w:p w:rsidR="008232F9" w:rsidRDefault="008232F9" w:rsidP="008232F9">
      <w:pPr>
        <w:pStyle w:val="newncpi0"/>
      </w:pPr>
      <w:r>
        <w:t>___________________________________________________________________________).</w:t>
      </w:r>
    </w:p>
    <w:p w:rsidR="008232F9" w:rsidRDefault="008232F9" w:rsidP="008232F9">
      <w:pPr>
        <w:pStyle w:val="undline"/>
        <w:jc w:val="center"/>
      </w:pPr>
      <w:r>
        <w:t>(наименование сельского, поселкового, районного, городского исполнительного комитета, принявшего решение о назначении семейного капитала)</w:t>
      </w:r>
    </w:p>
    <w:p w:rsidR="008232F9" w:rsidRDefault="008232F9" w:rsidP="008232F9">
      <w:pPr>
        <w:pStyle w:val="newncpi"/>
      </w:pPr>
      <w: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8232F9" w:rsidRDefault="008232F9" w:rsidP="008232F9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8232F9" w:rsidRDefault="008232F9" w:rsidP="008232F9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8232F9" w:rsidRDefault="008232F9" w:rsidP="008232F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854"/>
        <w:gridCol w:w="1240"/>
        <w:gridCol w:w="1471"/>
        <w:gridCol w:w="3221"/>
        <w:gridCol w:w="1915"/>
      </w:tblGrid>
      <w:tr w:rsidR="008232F9" w:rsidRPr="00876406" w:rsidTr="00A13764">
        <w:trPr>
          <w:trHeight w:val="240"/>
        </w:trPr>
        <w:tc>
          <w:tcPr>
            <w:tcW w:w="9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32F9" w:rsidRPr="00003C4D" w:rsidRDefault="008232F9" w:rsidP="00A13764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32F9" w:rsidRPr="00003C4D" w:rsidRDefault="008232F9" w:rsidP="00A13764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32F9" w:rsidRPr="00003C4D" w:rsidRDefault="008232F9" w:rsidP="00A13764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32F9" w:rsidRPr="00003C4D" w:rsidRDefault="008232F9" w:rsidP="00A13764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32F9" w:rsidRPr="00003C4D" w:rsidRDefault="008232F9" w:rsidP="00A13764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</w:tbl>
    <w:p w:rsidR="008232F9" w:rsidRPr="00003C4D" w:rsidRDefault="008232F9" w:rsidP="008232F9">
      <w:pPr>
        <w:pStyle w:val="newncpi"/>
      </w:pPr>
      <w:r>
        <w:t> </w:t>
      </w:r>
    </w:p>
    <w:p w:rsidR="008232F9" w:rsidRDefault="008232F9" w:rsidP="008232F9">
      <w:pPr>
        <w:pStyle w:val="newncpi"/>
      </w:pPr>
      <w:r>
        <w:lastRenderedPageBreak/>
        <w:t>К заявлению прилагаю следующие документы:</w:t>
      </w:r>
    </w:p>
    <w:p w:rsidR="008232F9" w:rsidRDefault="008232F9" w:rsidP="008232F9">
      <w:pPr>
        <w:pStyle w:val="point"/>
      </w:pPr>
      <w:r>
        <w:t>1) ______________________________________________________________________</w:t>
      </w:r>
    </w:p>
    <w:p w:rsidR="008232F9" w:rsidRDefault="008232F9" w:rsidP="008232F9">
      <w:pPr>
        <w:pStyle w:val="point"/>
      </w:pPr>
      <w:r>
        <w:t>2) ______________________________________________________________________</w:t>
      </w:r>
    </w:p>
    <w:p w:rsidR="008232F9" w:rsidRDefault="008232F9" w:rsidP="008232F9">
      <w:pPr>
        <w:pStyle w:val="point"/>
      </w:pPr>
      <w:r>
        <w:t>3) ______________________________________________________________________</w:t>
      </w:r>
    </w:p>
    <w:p w:rsidR="008232F9" w:rsidRDefault="008232F9" w:rsidP="008232F9">
      <w:pPr>
        <w:pStyle w:val="point"/>
      </w:pPr>
      <w:r>
        <w:t>4) ______________________________________________________________________</w:t>
      </w:r>
    </w:p>
    <w:p w:rsidR="008232F9" w:rsidRDefault="008232F9" w:rsidP="008232F9">
      <w:pPr>
        <w:pStyle w:val="point"/>
      </w:pPr>
      <w:r>
        <w:t>5) ______________________________________________________________________</w:t>
      </w:r>
    </w:p>
    <w:p w:rsidR="008232F9" w:rsidRDefault="008232F9" w:rsidP="008232F9">
      <w:pPr>
        <w:pStyle w:val="point"/>
      </w:pPr>
      <w:r>
        <w:t>6) ______________________________________________________________________</w:t>
      </w:r>
    </w:p>
    <w:p w:rsidR="008232F9" w:rsidRDefault="008232F9" w:rsidP="008232F9">
      <w:pPr>
        <w:pStyle w:val="newncpi"/>
      </w:pPr>
      <w:r>
        <w:t> </w:t>
      </w:r>
    </w:p>
    <w:p w:rsidR="008232F9" w:rsidRDefault="008232F9" w:rsidP="008232F9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8232F9" w:rsidRDefault="008232F9" w:rsidP="008232F9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8232F9" w:rsidRDefault="008232F9" w:rsidP="008232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25"/>
        <w:gridCol w:w="2348"/>
        <w:gridCol w:w="147"/>
        <w:gridCol w:w="3681"/>
      </w:tblGrid>
      <w:tr w:rsidR="008232F9" w:rsidTr="00A1376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8232F9" w:rsidTr="00A1376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8232F9" w:rsidRPr="00003C4D" w:rsidRDefault="008232F9" w:rsidP="008232F9">
      <w:pPr>
        <w:pStyle w:val="newncpi"/>
      </w:pPr>
      <w:r>
        <w:t> </w:t>
      </w:r>
    </w:p>
    <w:p w:rsidR="008232F9" w:rsidRDefault="008232F9" w:rsidP="008232F9">
      <w:pPr>
        <w:pStyle w:val="newncpi0"/>
      </w:pPr>
      <w:r>
        <w:t>Документы приняты</w:t>
      </w:r>
    </w:p>
    <w:p w:rsidR="008232F9" w:rsidRDefault="008232F9" w:rsidP="008232F9">
      <w:pPr>
        <w:pStyle w:val="newncpi0"/>
      </w:pPr>
      <w:r>
        <w:t>___ ______________ 20__ г.</w:t>
      </w:r>
    </w:p>
    <w:p w:rsidR="008232F9" w:rsidRDefault="008232F9" w:rsidP="008232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3"/>
        <w:gridCol w:w="1998"/>
        <w:gridCol w:w="5500"/>
      </w:tblGrid>
      <w:tr w:rsidR="008232F9" w:rsidTr="00A1376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8232F9" w:rsidRPr="00876406" w:rsidTr="00A1376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32F9" w:rsidRPr="00003C4D" w:rsidRDefault="008232F9" w:rsidP="00A13764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8232F9" w:rsidRPr="00003C4D" w:rsidRDefault="008232F9" w:rsidP="008232F9">
      <w:pPr>
        <w:pStyle w:val="newncpi"/>
      </w:pPr>
      <w:r>
        <w:t> </w:t>
      </w:r>
    </w:p>
    <w:p w:rsidR="008232F9" w:rsidRDefault="008232F9" w:rsidP="008232F9">
      <w:pPr>
        <w:pStyle w:val="snoskiline"/>
      </w:pPr>
      <w:r>
        <w:t>______________________________</w:t>
      </w:r>
    </w:p>
    <w:p w:rsidR="008232F9" w:rsidRDefault="008232F9" w:rsidP="008232F9">
      <w:pPr>
        <w:pStyle w:val="snoski"/>
        <w:spacing w:after="240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111870" w:rsidRPr="00DB7891" w:rsidRDefault="00111870" w:rsidP="00111870">
      <w:pPr>
        <w:pStyle w:val="a5"/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870" w:rsidRPr="00082A89" w:rsidRDefault="00111870" w:rsidP="00111870">
      <w:pPr>
        <w:rPr>
          <w:lang w:val="ru-RU"/>
        </w:rPr>
      </w:pPr>
    </w:p>
    <w:p w:rsidR="00E13563" w:rsidRPr="00111870" w:rsidRDefault="00E13563">
      <w:pPr>
        <w:rPr>
          <w:lang w:val="ru-RU"/>
        </w:rPr>
      </w:pPr>
    </w:p>
    <w:sectPr w:rsidR="00E13563" w:rsidRPr="00111870" w:rsidSect="00F103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71C"/>
    <w:multiLevelType w:val="hybridMultilevel"/>
    <w:tmpl w:val="00FC2DDA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663B2A44"/>
    <w:multiLevelType w:val="hybridMultilevel"/>
    <w:tmpl w:val="8114788E"/>
    <w:lvl w:ilvl="0" w:tplc="040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6C763D9E"/>
    <w:multiLevelType w:val="multilevel"/>
    <w:tmpl w:val="00145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1A5F4A"/>
    <w:rsid w:val="00111870"/>
    <w:rsid w:val="001A5F4A"/>
    <w:rsid w:val="00494FC6"/>
    <w:rsid w:val="006222D3"/>
    <w:rsid w:val="008232F9"/>
    <w:rsid w:val="00876406"/>
    <w:rsid w:val="00BA6D1A"/>
    <w:rsid w:val="00DA40AA"/>
    <w:rsid w:val="00E13563"/>
    <w:rsid w:val="00F103F9"/>
    <w:rsid w:val="00FB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1187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11870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111870"/>
    <w:pPr>
      <w:ind w:left="720"/>
      <w:contextualSpacing/>
    </w:pPr>
  </w:style>
  <w:style w:type="table" w:styleId="a6">
    <w:name w:val="Table Grid"/>
    <w:basedOn w:val="a1"/>
    <w:uiPriority w:val="39"/>
    <w:rsid w:val="0011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uiPriority w:val="99"/>
    <w:qFormat/>
    <w:rsid w:val="0011187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8232F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onestring">
    <w:name w:val="onestring"/>
    <w:basedOn w:val="a"/>
    <w:rsid w:val="008232F9"/>
    <w:pPr>
      <w:spacing w:after="0" w:line="240" w:lineRule="auto"/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point">
    <w:name w:val="point"/>
    <w:basedOn w:val="a"/>
    <w:rsid w:val="008232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noski">
    <w:name w:val="snoski"/>
    <w:basedOn w:val="a"/>
    <w:rsid w:val="008232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noskiline">
    <w:name w:val="snoskiline"/>
    <w:basedOn w:val="a"/>
    <w:rsid w:val="008232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10">
    <w:name w:val="table10"/>
    <w:basedOn w:val="a"/>
    <w:rsid w:val="0082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8232F9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ppend1">
    <w:name w:val="append1"/>
    <w:basedOn w:val="a"/>
    <w:rsid w:val="008232F9"/>
    <w:pPr>
      <w:spacing w:after="28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newncpi0">
    <w:name w:val="newncpi0"/>
    <w:basedOn w:val="a"/>
    <w:rsid w:val="008232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8232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KONOVALOVA1K</dc:creator>
  <cp:keywords/>
  <dc:description/>
  <cp:lastModifiedBy>XXL</cp:lastModifiedBy>
  <cp:revision>7</cp:revision>
  <dcterms:created xsi:type="dcterms:W3CDTF">2023-04-10T13:42:00Z</dcterms:created>
  <dcterms:modified xsi:type="dcterms:W3CDTF">2025-03-23T07:19:00Z</dcterms:modified>
</cp:coreProperties>
</file>